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0D" w:rsidRPr="00514E1E" w:rsidRDefault="0060640D" w:rsidP="0060640D">
      <w:pPr>
        <w:jc w:val="center"/>
        <w:rPr>
          <w:rFonts w:eastAsia="仿宋_GB2312" w:cs="方正仿宋简体"/>
          <w:b/>
          <w:sz w:val="30"/>
          <w:szCs w:val="30"/>
        </w:rPr>
      </w:pPr>
      <w:bookmarkStart w:id="0" w:name="_GoBack"/>
      <w:bookmarkEnd w:id="0"/>
      <w:r w:rsidRPr="00514E1E">
        <w:rPr>
          <w:rFonts w:eastAsia="仿宋_GB2312" w:cs="方正仿宋简体"/>
          <w:b/>
          <w:sz w:val="30"/>
          <w:szCs w:val="30"/>
        </w:rPr>
        <w:t>能源与动力学院研究生</w:t>
      </w:r>
      <w:r w:rsidRPr="00514E1E">
        <w:rPr>
          <w:rFonts w:eastAsia="仿宋_GB2312" w:cs="方正仿宋简体" w:hint="eastAsia"/>
          <w:b/>
          <w:sz w:val="30"/>
          <w:szCs w:val="30"/>
        </w:rPr>
        <w:t>国家</w:t>
      </w:r>
      <w:r w:rsidRPr="00514E1E">
        <w:rPr>
          <w:rFonts w:eastAsia="仿宋_GB2312" w:cs="方正仿宋简体"/>
          <w:b/>
          <w:sz w:val="30"/>
          <w:szCs w:val="30"/>
        </w:rPr>
        <w:t>奖学金</w:t>
      </w:r>
      <w:r w:rsidRPr="00514E1E">
        <w:rPr>
          <w:rFonts w:eastAsia="仿宋_GB2312" w:cs="方正仿宋简体" w:hint="eastAsia"/>
          <w:b/>
          <w:sz w:val="30"/>
          <w:szCs w:val="30"/>
        </w:rPr>
        <w:t>面上申请表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546"/>
        <w:gridCol w:w="1379"/>
        <w:gridCol w:w="1234"/>
        <w:gridCol w:w="1396"/>
        <w:gridCol w:w="1370"/>
      </w:tblGrid>
      <w:tr w:rsidR="0060640D" w:rsidRPr="00514E1E" w:rsidTr="00DA6B87"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625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学号</w:t>
            </w:r>
          </w:p>
        </w:tc>
        <w:tc>
          <w:tcPr>
            <w:tcW w:w="1516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47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</w:tr>
      <w:tr w:rsidR="0060640D" w:rsidRPr="00514E1E" w:rsidTr="00DA6B87">
        <w:tc>
          <w:tcPr>
            <w:tcW w:w="1614" w:type="dxa"/>
            <w:vMerge w:val="restart"/>
            <w:vAlign w:val="center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计分项</w:t>
            </w: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类别</w:t>
            </w: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名称、</w:t>
            </w:r>
            <w:r w:rsidRPr="00514E1E">
              <w:rPr>
                <w:rFonts w:eastAsia="仿宋_GB2312" w:cs="方正仿宋简体"/>
                <w:sz w:val="28"/>
                <w:szCs w:val="28"/>
              </w:rPr>
              <w:t>排名</w:t>
            </w: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得分</w:t>
            </w: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  <w:vMerge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  <w:tr w:rsidR="0060640D" w:rsidRPr="00514E1E" w:rsidTr="00DA6B87">
        <w:tc>
          <w:tcPr>
            <w:tcW w:w="1614" w:type="dxa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总分</w:t>
            </w:r>
          </w:p>
        </w:tc>
        <w:tc>
          <w:tcPr>
            <w:tcW w:w="8240" w:type="dxa"/>
            <w:gridSpan w:val="5"/>
          </w:tcPr>
          <w:p w:rsidR="0060640D" w:rsidRPr="00514E1E" w:rsidRDefault="0060640D" w:rsidP="00DA6B87">
            <w:pPr>
              <w:jc w:val="center"/>
              <w:rPr>
                <w:rFonts w:eastAsia="仿宋_GB2312" w:cs="方正仿宋简体" w:hint="eastAsia"/>
                <w:sz w:val="28"/>
                <w:szCs w:val="28"/>
              </w:rPr>
            </w:pPr>
          </w:p>
        </w:tc>
      </w:tr>
    </w:tbl>
    <w:p w:rsidR="00627197" w:rsidRDefault="00627197" w:rsidP="0060640D">
      <w:pPr>
        <w:rPr>
          <w:rFonts w:hint="eastAsia"/>
        </w:rPr>
      </w:pPr>
    </w:p>
    <w:sectPr w:rsidR="0062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0D"/>
    <w:rsid w:val="0060640D"/>
    <w:rsid w:val="006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16A6"/>
  <w15:chartTrackingRefBased/>
  <w15:docId w15:val="{41128565-3275-4389-83B9-1FFEE1A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2021-09-24T09:04:00Z</dcterms:created>
  <dcterms:modified xsi:type="dcterms:W3CDTF">2021-09-24T09:06:00Z</dcterms:modified>
</cp:coreProperties>
</file>